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76B7" w:rsidRDefault="001276B7" w:rsidP="001276B7">
      <w:pPr>
        <w:pStyle w:val="Tytu"/>
      </w:pPr>
      <w:r>
        <w:t>Dostawa towarów</w:t>
      </w:r>
    </w:p>
    <w:p w:rsidR="001276B7" w:rsidRDefault="001276B7" w:rsidP="001276B7">
      <w:pPr>
        <w:pStyle w:val="Nagwek1"/>
      </w:pPr>
    </w:p>
    <w:p w:rsidR="001276B7" w:rsidRDefault="001276B7" w:rsidP="001276B7">
      <w:pPr>
        <w:pStyle w:val="Akapitzlist"/>
        <w:numPr>
          <w:ilvl w:val="0"/>
          <w:numId w:val="1"/>
        </w:numPr>
        <w:jc w:val="both"/>
      </w:pPr>
      <w:r>
        <w:t>Wybierz: Menu pełne / Obrót towarowy / Zakupy / Dokument dostawy</w:t>
      </w:r>
    </w:p>
    <w:p w:rsidR="001276B7" w:rsidRDefault="001276B7" w:rsidP="001276B7">
      <w:pPr>
        <w:jc w:val="center"/>
      </w:pPr>
      <w:r>
        <w:rPr>
          <w:noProof/>
        </w:rPr>
        <w:drawing>
          <wp:inline distT="0" distB="0" distL="0" distR="0" wp14:anchorId="2FF6AAA2" wp14:editId="24FCD548">
            <wp:extent cx="5029200" cy="4295775"/>
            <wp:effectExtent l="19050" t="19050" r="19050" b="28575"/>
            <wp:docPr id="13" name="Obraz 1" descr="G:\zakupy\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zakupy\24.JPG"/>
                    <pic:cNvPicPr>
                      <a:picLocks noChangeAspect="1" noChangeArrowheads="1"/>
                    </pic:cNvPicPr>
                  </pic:nvPicPr>
                  <pic:blipFill>
                    <a:blip r:embed="rId8" cstate="print"/>
                    <a:srcRect/>
                    <a:stretch>
                      <a:fillRect/>
                    </a:stretch>
                  </pic:blipFill>
                  <pic:spPr bwMode="auto">
                    <a:xfrm>
                      <a:off x="0" y="0"/>
                      <a:ext cx="5029200" cy="4295775"/>
                    </a:xfrm>
                    <a:prstGeom prst="rect">
                      <a:avLst/>
                    </a:prstGeom>
                    <a:noFill/>
                    <a:ln w="9525">
                      <a:solidFill>
                        <a:schemeClr val="accent1"/>
                      </a:solidFill>
                      <a:miter lim="800000"/>
                      <a:headEnd/>
                      <a:tailEnd/>
                    </a:ln>
                  </pic:spPr>
                </pic:pic>
              </a:graphicData>
            </a:graphic>
          </wp:inline>
        </w:drawing>
      </w:r>
    </w:p>
    <w:p w:rsidR="001276B7" w:rsidRDefault="001276B7" w:rsidP="001276B7">
      <w:r>
        <w:br w:type="page"/>
      </w:r>
    </w:p>
    <w:p w:rsidR="001276B7" w:rsidRDefault="001276B7" w:rsidP="001276B7">
      <w:pPr>
        <w:jc w:val="center"/>
      </w:pPr>
    </w:p>
    <w:p w:rsidR="001276B7" w:rsidRDefault="001276B7" w:rsidP="001276B7">
      <w:pPr>
        <w:pStyle w:val="Akapitzlist"/>
        <w:numPr>
          <w:ilvl w:val="0"/>
          <w:numId w:val="1"/>
        </w:numPr>
        <w:jc w:val="both"/>
      </w:pPr>
      <w:r>
        <w:t xml:space="preserve">W nagłówku dokumentu wybierz właściwy typ dokumentu, który będzie odpowiadał operacji. W zależności od wybranego typu dokumentu oraz od przeprowadzonej wcześniej konfiguracji systemu </w:t>
      </w:r>
      <w:proofErr w:type="spellStart"/>
      <w:r>
        <w:t>Simple.ERP</w:t>
      </w:r>
      <w:proofErr w:type="spellEnd"/>
      <w:r>
        <w:t>, zostanie nadany unikalny identyfikator dokumentu.</w:t>
      </w:r>
    </w:p>
    <w:p w:rsidR="001276B7" w:rsidRDefault="001276B7" w:rsidP="001276B7">
      <w:pPr>
        <w:pStyle w:val="Akapitzlist"/>
        <w:jc w:val="both"/>
      </w:pPr>
    </w:p>
    <w:p w:rsidR="001276B7" w:rsidRDefault="001276B7" w:rsidP="001276B7">
      <w:r>
        <w:rPr>
          <w:noProof/>
        </w:rPr>
        <w:drawing>
          <wp:inline distT="0" distB="0" distL="0" distR="0" wp14:anchorId="03279FE3" wp14:editId="222D7BB1">
            <wp:extent cx="5760720" cy="3490721"/>
            <wp:effectExtent l="19050" t="19050" r="11430" b="14479"/>
            <wp:docPr id="22" name="Obraz 2" descr="G:\zakupy\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zakupy\25.JPG"/>
                    <pic:cNvPicPr>
                      <a:picLocks noChangeAspect="1" noChangeArrowheads="1"/>
                    </pic:cNvPicPr>
                  </pic:nvPicPr>
                  <pic:blipFill>
                    <a:blip r:embed="rId9" cstate="print"/>
                    <a:srcRect/>
                    <a:stretch>
                      <a:fillRect/>
                    </a:stretch>
                  </pic:blipFill>
                  <pic:spPr bwMode="auto">
                    <a:xfrm>
                      <a:off x="0" y="0"/>
                      <a:ext cx="5760720" cy="3490721"/>
                    </a:xfrm>
                    <a:prstGeom prst="rect">
                      <a:avLst/>
                    </a:prstGeom>
                    <a:noFill/>
                    <a:ln w="9525">
                      <a:solidFill>
                        <a:schemeClr val="accent1"/>
                      </a:solidFill>
                      <a:miter lim="800000"/>
                      <a:headEnd/>
                      <a:tailEnd/>
                    </a:ln>
                  </pic:spPr>
                </pic:pic>
              </a:graphicData>
            </a:graphic>
          </wp:inline>
        </w:drawing>
      </w:r>
    </w:p>
    <w:p w:rsidR="001276B7" w:rsidRDefault="001276B7" w:rsidP="001276B7">
      <w:r>
        <w:rPr>
          <w:noProof/>
        </w:rPr>
        <w:drawing>
          <wp:inline distT="0" distB="0" distL="0" distR="0" wp14:anchorId="7CDD3B01" wp14:editId="4E2D84A2">
            <wp:extent cx="5760720" cy="1798553"/>
            <wp:effectExtent l="19050" t="19050" r="11430" b="11197"/>
            <wp:docPr id="23" name="Obraz 3" descr="G:\zakupy\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zakupy\26.JPG"/>
                    <pic:cNvPicPr>
                      <a:picLocks noChangeAspect="1" noChangeArrowheads="1"/>
                    </pic:cNvPicPr>
                  </pic:nvPicPr>
                  <pic:blipFill>
                    <a:blip r:embed="rId10" cstate="print"/>
                    <a:srcRect/>
                    <a:stretch>
                      <a:fillRect/>
                    </a:stretch>
                  </pic:blipFill>
                  <pic:spPr bwMode="auto">
                    <a:xfrm>
                      <a:off x="0" y="0"/>
                      <a:ext cx="5760720" cy="1798553"/>
                    </a:xfrm>
                    <a:prstGeom prst="rect">
                      <a:avLst/>
                    </a:prstGeom>
                    <a:noFill/>
                    <a:ln w="9525">
                      <a:solidFill>
                        <a:schemeClr val="accent1"/>
                      </a:solidFill>
                      <a:miter lim="800000"/>
                      <a:headEnd/>
                      <a:tailEnd/>
                    </a:ln>
                  </pic:spPr>
                </pic:pic>
              </a:graphicData>
            </a:graphic>
          </wp:inline>
        </w:drawing>
      </w:r>
    </w:p>
    <w:p w:rsidR="001276B7" w:rsidRDefault="001276B7" w:rsidP="001276B7">
      <w:pPr>
        <w:pStyle w:val="Akapitzlist"/>
        <w:numPr>
          <w:ilvl w:val="0"/>
          <w:numId w:val="1"/>
        </w:numPr>
        <w:jc w:val="both"/>
      </w:pPr>
      <w:r>
        <w:t>Uzupełnij pozostałe dane nagłówka dokumentu dostawy określając dostawcę, datę dostawy i magazyn, do którego następuje przyjęcie towaru.</w:t>
      </w:r>
    </w:p>
    <w:p w:rsidR="001276B7" w:rsidRDefault="001276B7" w:rsidP="001276B7">
      <w:r>
        <w:br w:type="page"/>
      </w:r>
    </w:p>
    <w:p w:rsidR="001276B7" w:rsidRDefault="001276B7" w:rsidP="001276B7">
      <w:pPr>
        <w:pStyle w:val="Akapitzlist"/>
        <w:jc w:val="both"/>
      </w:pPr>
    </w:p>
    <w:p w:rsidR="001276B7" w:rsidRDefault="001276B7" w:rsidP="001276B7">
      <w:pPr>
        <w:pStyle w:val="Akapitzlist"/>
        <w:numPr>
          <w:ilvl w:val="0"/>
          <w:numId w:val="1"/>
        </w:numPr>
        <w:jc w:val="both"/>
      </w:pPr>
      <w:r>
        <w:t xml:space="preserve">Podobnie jak w przypadku faktury zakupu wybierz produktu określając ich ilość i cenę. </w:t>
      </w:r>
    </w:p>
    <w:p w:rsidR="001276B7" w:rsidRDefault="001276B7" w:rsidP="001276B7">
      <w:r>
        <w:rPr>
          <w:noProof/>
        </w:rPr>
        <w:drawing>
          <wp:inline distT="0" distB="0" distL="0" distR="0" wp14:anchorId="267C7D4C" wp14:editId="10DF990A">
            <wp:extent cx="5760720" cy="2642337"/>
            <wp:effectExtent l="19050" t="19050" r="11430" b="24663"/>
            <wp:docPr id="24" name="Obraz 4" descr="G:\zakupy\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zakupy\27.JPG"/>
                    <pic:cNvPicPr>
                      <a:picLocks noChangeAspect="1" noChangeArrowheads="1"/>
                    </pic:cNvPicPr>
                  </pic:nvPicPr>
                  <pic:blipFill>
                    <a:blip r:embed="rId11" cstate="print"/>
                    <a:srcRect/>
                    <a:stretch>
                      <a:fillRect/>
                    </a:stretch>
                  </pic:blipFill>
                  <pic:spPr bwMode="auto">
                    <a:xfrm>
                      <a:off x="0" y="0"/>
                      <a:ext cx="5760720" cy="2642337"/>
                    </a:xfrm>
                    <a:prstGeom prst="rect">
                      <a:avLst/>
                    </a:prstGeom>
                    <a:noFill/>
                    <a:ln w="9525">
                      <a:solidFill>
                        <a:schemeClr val="accent1"/>
                      </a:solidFill>
                      <a:miter lim="800000"/>
                      <a:headEnd/>
                      <a:tailEnd/>
                    </a:ln>
                  </pic:spPr>
                </pic:pic>
              </a:graphicData>
            </a:graphic>
          </wp:inline>
        </w:drawing>
      </w:r>
    </w:p>
    <w:p w:rsidR="001276B7" w:rsidRDefault="001276B7" w:rsidP="001276B7">
      <w:r>
        <w:rPr>
          <w:noProof/>
        </w:rPr>
        <w:drawing>
          <wp:inline distT="0" distB="0" distL="0" distR="0" wp14:anchorId="06E219BE" wp14:editId="2B023FB4">
            <wp:extent cx="5760720" cy="2599438"/>
            <wp:effectExtent l="19050" t="19050" r="11430" b="10412"/>
            <wp:docPr id="25" name="Obraz 5" descr="G:\zakupy\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zakupy\28.JPG"/>
                    <pic:cNvPicPr>
                      <a:picLocks noChangeAspect="1" noChangeArrowheads="1"/>
                    </pic:cNvPicPr>
                  </pic:nvPicPr>
                  <pic:blipFill>
                    <a:blip r:embed="rId12" cstate="print"/>
                    <a:srcRect/>
                    <a:stretch>
                      <a:fillRect/>
                    </a:stretch>
                  </pic:blipFill>
                  <pic:spPr bwMode="auto">
                    <a:xfrm>
                      <a:off x="0" y="0"/>
                      <a:ext cx="5760720" cy="2599438"/>
                    </a:xfrm>
                    <a:prstGeom prst="rect">
                      <a:avLst/>
                    </a:prstGeom>
                    <a:noFill/>
                    <a:ln w="9525">
                      <a:solidFill>
                        <a:schemeClr val="accent1"/>
                      </a:solidFill>
                      <a:miter lim="800000"/>
                      <a:headEnd/>
                      <a:tailEnd/>
                    </a:ln>
                  </pic:spPr>
                </pic:pic>
              </a:graphicData>
            </a:graphic>
          </wp:inline>
        </w:drawing>
      </w:r>
    </w:p>
    <w:p w:rsidR="001276B7" w:rsidRDefault="001276B7" w:rsidP="001276B7">
      <w:pPr>
        <w:pStyle w:val="Akapitzlist"/>
        <w:numPr>
          <w:ilvl w:val="0"/>
          <w:numId w:val="1"/>
        </w:numPr>
        <w:jc w:val="both"/>
      </w:pPr>
      <w:r>
        <w:t>Zakończony dokument dostawy zatwierdź.</w:t>
      </w:r>
    </w:p>
    <w:p w:rsidR="001276B7" w:rsidRDefault="001276B7" w:rsidP="001276B7">
      <w:pPr>
        <w:jc w:val="center"/>
      </w:pPr>
      <w:r>
        <w:rPr>
          <w:noProof/>
        </w:rPr>
        <w:drawing>
          <wp:inline distT="0" distB="0" distL="0" distR="0" wp14:anchorId="1DBCFE3C" wp14:editId="76721757">
            <wp:extent cx="1403350" cy="499745"/>
            <wp:effectExtent l="19050" t="19050" r="25400" b="14605"/>
            <wp:docPr id="27" name="Obraz 7" descr="G:\zakupy\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zakupy\29.JPG"/>
                    <pic:cNvPicPr>
                      <a:picLocks noChangeAspect="1" noChangeArrowheads="1"/>
                    </pic:cNvPicPr>
                  </pic:nvPicPr>
                  <pic:blipFill>
                    <a:blip r:embed="rId13" cstate="print"/>
                    <a:srcRect/>
                    <a:stretch>
                      <a:fillRect/>
                    </a:stretch>
                  </pic:blipFill>
                  <pic:spPr bwMode="auto">
                    <a:xfrm>
                      <a:off x="0" y="0"/>
                      <a:ext cx="1403350" cy="499745"/>
                    </a:xfrm>
                    <a:prstGeom prst="rect">
                      <a:avLst/>
                    </a:prstGeom>
                    <a:noFill/>
                    <a:ln w="9525">
                      <a:solidFill>
                        <a:schemeClr val="accent1"/>
                      </a:solidFill>
                      <a:miter lim="800000"/>
                      <a:headEnd/>
                      <a:tailEnd/>
                    </a:ln>
                  </pic:spPr>
                </pic:pic>
              </a:graphicData>
            </a:graphic>
          </wp:inline>
        </w:drawing>
      </w:r>
    </w:p>
    <w:p w:rsidR="001276B7" w:rsidRDefault="001276B7" w:rsidP="001276B7">
      <w:pPr>
        <w:jc w:val="center"/>
      </w:pPr>
      <w:r>
        <w:rPr>
          <w:noProof/>
        </w:rPr>
        <w:drawing>
          <wp:inline distT="0" distB="0" distL="0" distR="0" wp14:anchorId="31D16A31" wp14:editId="49E3967E">
            <wp:extent cx="5760720" cy="1381091"/>
            <wp:effectExtent l="19050" t="19050" r="11430" b="9559"/>
            <wp:docPr id="28" name="Obraz 8" descr="G:\zakupy\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zakupy\30.JPG"/>
                    <pic:cNvPicPr>
                      <a:picLocks noChangeAspect="1" noChangeArrowheads="1"/>
                    </pic:cNvPicPr>
                  </pic:nvPicPr>
                  <pic:blipFill>
                    <a:blip r:embed="rId14" cstate="print"/>
                    <a:srcRect/>
                    <a:stretch>
                      <a:fillRect/>
                    </a:stretch>
                  </pic:blipFill>
                  <pic:spPr bwMode="auto">
                    <a:xfrm>
                      <a:off x="0" y="0"/>
                      <a:ext cx="5760720" cy="1381091"/>
                    </a:xfrm>
                    <a:prstGeom prst="rect">
                      <a:avLst/>
                    </a:prstGeom>
                    <a:noFill/>
                    <a:ln w="9525">
                      <a:solidFill>
                        <a:schemeClr val="accent1"/>
                      </a:solidFill>
                      <a:miter lim="800000"/>
                      <a:headEnd/>
                      <a:tailEnd/>
                    </a:ln>
                  </pic:spPr>
                </pic:pic>
              </a:graphicData>
            </a:graphic>
          </wp:inline>
        </w:drawing>
      </w:r>
    </w:p>
    <w:p w:rsidR="001276B7" w:rsidRDefault="001276B7" w:rsidP="001276B7">
      <w:r>
        <w:br w:type="page"/>
      </w:r>
    </w:p>
    <w:p w:rsidR="001276B7" w:rsidRDefault="001276B7" w:rsidP="001276B7">
      <w:pPr>
        <w:pStyle w:val="Akapitzlist"/>
        <w:numPr>
          <w:ilvl w:val="0"/>
          <w:numId w:val="1"/>
        </w:numPr>
        <w:jc w:val="both"/>
      </w:pPr>
      <w:r>
        <w:lastRenderedPageBreak/>
        <w:t>Wybierz: Menu pełne / Obrót towarowy / Zakupy / Dokument dostawy – lista</w:t>
      </w:r>
    </w:p>
    <w:p w:rsidR="001276B7" w:rsidRDefault="001276B7" w:rsidP="001276B7">
      <w:pPr>
        <w:jc w:val="center"/>
      </w:pPr>
      <w:r>
        <w:rPr>
          <w:noProof/>
        </w:rPr>
        <w:drawing>
          <wp:inline distT="0" distB="0" distL="0" distR="0" wp14:anchorId="2499B10D" wp14:editId="372A093A">
            <wp:extent cx="5252720" cy="4348480"/>
            <wp:effectExtent l="19050" t="19050" r="24130" b="13970"/>
            <wp:docPr id="29" name="Obraz 9" descr="G:\zakupy\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zakupy\31.JPG"/>
                    <pic:cNvPicPr>
                      <a:picLocks noChangeAspect="1" noChangeArrowheads="1"/>
                    </pic:cNvPicPr>
                  </pic:nvPicPr>
                  <pic:blipFill>
                    <a:blip r:embed="rId15" cstate="print"/>
                    <a:srcRect/>
                    <a:stretch>
                      <a:fillRect/>
                    </a:stretch>
                  </pic:blipFill>
                  <pic:spPr bwMode="auto">
                    <a:xfrm>
                      <a:off x="0" y="0"/>
                      <a:ext cx="5252720" cy="4348480"/>
                    </a:xfrm>
                    <a:prstGeom prst="rect">
                      <a:avLst/>
                    </a:prstGeom>
                    <a:noFill/>
                    <a:ln w="9525">
                      <a:solidFill>
                        <a:schemeClr val="accent1"/>
                      </a:solidFill>
                      <a:miter lim="800000"/>
                      <a:headEnd/>
                      <a:tailEnd/>
                    </a:ln>
                  </pic:spPr>
                </pic:pic>
              </a:graphicData>
            </a:graphic>
          </wp:inline>
        </w:drawing>
      </w:r>
    </w:p>
    <w:p w:rsidR="001276B7" w:rsidRDefault="001276B7" w:rsidP="001276B7">
      <w:pPr>
        <w:pStyle w:val="Akapitzlist"/>
        <w:numPr>
          <w:ilvl w:val="0"/>
          <w:numId w:val="1"/>
        </w:numPr>
        <w:jc w:val="both"/>
      </w:pPr>
      <w:r>
        <w:t>Lista dokumentów pozwala na przeglądanie wszystkich dokumentów dostawy. Przez właściwe ustawienia filtrów można listę dokumentów zawężać do dowolnego zakresu. Po każdej zmianie filtrów wyniki zapytania należy odświeżyć właściwą ikoną na pasku zadań (lub klawiszem funkcyjnym F5)</w:t>
      </w:r>
    </w:p>
    <w:p w:rsidR="001276B7" w:rsidRDefault="001276B7" w:rsidP="001276B7">
      <w:pPr>
        <w:jc w:val="center"/>
      </w:pPr>
      <w:r w:rsidRPr="00FE3F99">
        <w:rPr>
          <w:noProof/>
        </w:rPr>
        <w:drawing>
          <wp:inline distT="0" distB="0" distL="0" distR="0" wp14:anchorId="50ABEF35" wp14:editId="6F04B6D1">
            <wp:extent cx="1318260" cy="542290"/>
            <wp:effectExtent l="19050" t="19050" r="15240" b="10160"/>
            <wp:docPr id="31" name="Obraz 20" descr="G:\zakupy\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zakupy\18.JPG"/>
                    <pic:cNvPicPr>
                      <a:picLocks noChangeAspect="1" noChangeArrowheads="1"/>
                    </pic:cNvPicPr>
                  </pic:nvPicPr>
                  <pic:blipFill>
                    <a:blip r:embed="rId16" cstate="print"/>
                    <a:srcRect/>
                    <a:stretch>
                      <a:fillRect/>
                    </a:stretch>
                  </pic:blipFill>
                  <pic:spPr bwMode="auto">
                    <a:xfrm>
                      <a:off x="0" y="0"/>
                      <a:ext cx="1318260" cy="542290"/>
                    </a:xfrm>
                    <a:prstGeom prst="rect">
                      <a:avLst/>
                    </a:prstGeom>
                    <a:noFill/>
                    <a:ln w="9525">
                      <a:solidFill>
                        <a:schemeClr val="accent1"/>
                      </a:solidFill>
                      <a:miter lim="800000"/>
                      <a:headEnd/>
                      <a:tailEnd/>
                    </a:ln>
                  </pic:spPr>
                </pic:pic>
              </a:graphicData>
            </a:graphic>
          </wp:inline>
        </w:drawing>
      </w:r>
    </w:p>
    <w:p w:rsidR="001276B7" w:rsidRDefault="001276B7" w:rsidP="001276B7"/>
    <w:p w:rsidR="001276B7" w:rsidRDefault="001276B7" w:rsidP="001276B7">
      <w:pPr>
        <w:jc w:val="center"/>
      </w:pPr>
      <w:r>
        <w:rPr>
          <w:noProof/>
        </w:rPr>
        <w:lastRenderedPageBreak/>
        <w:drawing>
          <wp:inline distT="0" distB="0" distL="0" distR="0" wp14:anchorId="4AEE74FB" wp14:editId="390AA836">
            <wp:extent cx="5760720" cy="3502561"/>
            <wp:effectExtent l="19050" t="19050" r="11430" b="21689"/>
            <wp:docPr id="32" name="Obraz 10" descr="G:\zakupy\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zakupy\32.JPG"/>
                    <pic:cNvPicPr>
                      <a:picLocks noChangeAspect="1" noChangeArrowheads="1"/>
                    </pic:cNvPicPr>
                  </pic:nvPicPr>
                  <pic:blipFill>
                    <a:blip r:embed="rId17" cstate="print"/>
                    <a:srcRect/>
                    <a:stretch>
                      <a:fillRect/>
                    </a:stretch>
                  </pic:blipFill>
                  <pic:spPr bwMode="auto">
                    <a:xfrm>
                      <a:off x="0" y="0"/>
                      <a:ext cx="5760720" cy="3502561"/>
                    </a:xfrm>
                    <a:prstGeom prst="rect">
                      <a:avLst/>
                    </a:prstGeom>
                    <a:noFill/>
                    <a:ln w="9525">
                      <a:solidFill>
                        <a:schemeClr val="accent1"/>
                      </a:solidFill>
                      <a:miter lim="800000"/>
                      <a:headEnd/>
                      <a:tailEnd/>
                    </a:ln>
                  </pic:spPr>
                </pic:pic>
              </a:graphicData>
            </a:graphic>
          </wp:inline>
        </w:drawing>
      </w:r>
    </w:p>
    <w:p w:rsidR="001276B7" w:rsidRDefault="001276B7" w:rsidP="001276B7">
      <w:pPr>
        <w:pStyle w:val="Akapitzlist"/>
        <w:numPr>
          <w:ilvl w:val="0"/>
          <w:numId w:val="1"/>
        </w:numPr>
        <w:jc w:val="both"/>
      </w:pPr>
      <w:r>
        <w:t>Pr</w:t>
      </w:r>
      <w:r w:rsidRPr="00FE3F99">
        <w:t xml:space="preserve">zeglądając listę dokumentów dostawy, a także mając otwarty każdy z tych dokumentów, możesz skorzystać z </w:t>
      </w:r>
      <w:r>
        <w:t>podglądu dokumentów powiązanych</w:t>
      </w:r>
    </w:p>
    <w:p w:rsidR="001276B7" w:rsidRDefault="001276B7" w:rsidP="001276B7">
      <w:pPr>
        <w:jc w:val="center"/>
      </w:pPr>
      <w:r w:rsidRPr="00146513">
        <w:rPr>
          <w:noProof/>
        </w:rPr>
        <w:drawing>
          <wp:inline distT="0" distB="0" distL="0" distR="0" wp14:anchorId="0EE81668" wp14:editId="78B05989">
            <wp:extent cx="1360805" cy="605790"/>
            <wp:effectExtent l="19050" t="19050" r="10795" b="22860"/>
            <wp:docPr id="34" name="Obraz 15" descr="G:\zakupy\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zakupy\12.JPG"/>
                    <pic:cNvPicPr>
                      <a:picLocks noChangeAspect="1" noChangeArrowheads="1"/>
                    </pic:cNvPicPr>
                  </pic:nvPicPr>
                  <pic:blipFill>
                    <a:blip r:embed="rId18" cstate="print"/>
                    <a:srcRect/>
                    <a:stretch>
                      <a:fillRect/>
                    </a:stretch>
                  </pic:blipFill>
                  <pic:spPr bwMode="auto">
                    <a:xfrm>
                      <a:off x="0" y="0"/>
                      <a:ext cx="1360805" cy="605790"/>
                    </a:xfrm>
                    <a:prstGeom prst="rect">
                      <a:avLst/>
                    </a:prstGeom>
                    <a:noFill/>
                    <a:ln w="9525">
                      <a:solidFill>
                        <a:schemeClr val="accent1"/>
                      </a:solidFill>
                      <a:miter lim="800000"/>
                      <a:headEnd/>
                      <a:tailEnd/>
                    </a:ln>
                  </pic:spPr>
                </pic:pic>
              </a:graphicData>
            </a:graphic>
          </wp:inline>
        </w:drawing>
      </w:r>
    </w:p>
    <w:p w:rsidR="001276B7" w:rsidRDefault="001276B7" w:rsidP="001276B7">
      <w:pPr>
        <w:jc w:val="center"/>
      </w:pPr>
      <w:r>
        <w:rPr>
          <w:noProof/>
        </w:rPr>
        <w:lastRenderedPageBreak/>
        <w:drawing>
          <wp:inline distT="0" distB="0" distL="0" distR="0" wp14:anchorId="4C33272A" wp14:editId="6172611B">
            <wp:extent cx="3806190" cy="4433570"/>
            <wp:effectExtent l="38100" t="19050" r="22860" b="24130"/>
            <wp:docPr id="35" name="Obraz 12" descr="G:\zakupy\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zakupy\34.JPG"/>
                    <pic:cNvPicPr>
                      <a:picLocks noChangeAspect="1" noChangeArrowheads="1"/>
                    </pic:cNvPicPr>
                  </pic:nvPicPr>
                  <pic:blipFill>
                    <a:blip r:embed="rId19" cstate="print"/>
                    <a:srcRect/>
                    <a:stretch>
                      <a:fillRect/>
                    </a:stretch>
                  </pic:blipFill>
                  <pic:spPr bwMode="auto">
                    <a:xfrm>
                      <a:off x="0" y="0"/>
                      <a:ext cx="3806190" cy="4433570"/>
                    </a:xfrm>
                    <a:prstGeom prst="rect">
                      <a:avLst/>
                    </a:prstGeom>
                    <a:noFill/>
                    <a:ln w="9525">
                      <a:solidFill>
                        <a:schemeClr val="accent1"/>
                      </a:solidFill>
                      <a:miter lim="800000"/>
                      <a:headEnd/>
                      <a:tailEnd/>
                    </a:ln>
                  </pic:spPr>
                </pic:pic>
              </a:graphicData>
            </a:graphic>
          </wp:inline>
        </w:drawing>
      </w:r>
    </w:p>
    <w:p w:rsidR="001276B7" w:rsidRDefault="001276B7" w:rsidP="001276B7">
      <w:pPr>
        <w:ind w:firstLine="708"/>
      </w:pPr>
      <w:r>
        <w:t>oraz przejść do edycji dekretu księgowego.</w:t>
      </w:r>
    </w:p>
    <w:p w:rsidR="001276B7" w:rsidRDefault="001276B7" w:rsidP="001276B7">
      <w:pPr>
        <w:jc w:val="center"/>
      </w:pPr>
      <w:r w:rsidRPr="00146513">
        <w:rPr>
          <w:noProof/>
        </w:rPr>
        <w:drawing>
          <wp:inline distT="0" distB="0" distL="0" distR="0" wp14:anchorId="2942721E" wp14:editId="7520BADE">
            <wp:extent cx="1807845" cy="531495"/>
            <wp:effectExtent l="19050" t="19050" r="20955" b="20955"/>
            <wp:docPr id="36" name="Obraz 21" descr="G:\zakupy\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zakupy\19.JPG"/>
                    <pic:cNvPicPr>
                      <a:picLocks noChangeAspect="1" noChangeArrowheads="1"/>
                    </pic:cNvPicPr>
                  </pic:nvPicPr>
                  <pic:blipFill>
                    <a:blip r:embed="rId20" cstate="print"/>
                    <a:srcRect/>
                    <a:stretch>
                      <a:fillRect/>
                    </a:stretch>
                  </pic:blipFill>
                  <pic:spPr bwMode="auto">
                    <a:xfrm>
                      <a:off x="0" y="0"/>
                      <a:ext cx="1807845" cy="531495"/>
                    </a:xfrm>
                    <a:prstGeom prst="rect">
                      <a:avLst/>
                    </a:prstGeom>
                    <a:noFill/>
                    <a:ln w="9525">
                      <a:solidFill>
                        <a:schemeClr val="accent1"/>
                      </a:solidFill>
                      <a:miter lim="800000"/>
                      <a:headEnd/>
                      <a:tailEnd/>
                    </a:ln>
                  </pic:spPr>
                </pic:pic>
              </a:graphicData>
            </a:graphic>
          </wp:inline>
        </w:drawing>
      </w:r>
    </w:p>
    <w:p w:rsidR="001276B7" w:rsidRDefault="001276B7" w:rsidP="001276B7">
      <w:pPr>
        <w:pStyle w:val="Akapitzlist"/>
        <w:numPr>
          <w:ilvl w:val="0"/>
          <w:numId w:val="1"/>
        </w:numPr>
        <w:jc w:val="both"/>
        <w:rPr>
          <w:noProof/>
        </w:rPr>
      </w:pPr>
      <w:r>
        <w:rPr>
          <w:noProof/>
        </w:rPr>
        <w:t>Wybierz  z paska narzedzi ikonę „Generuj dokument zakupu”</w:t>
      </w:r>
    </w:p>
    <w:p w:rsidR="001276B7" w:rsidRDefault="001276B7" w:rsidP="001276B7">
      <w:pPr>
        <w:jc w:val="center"/>
        <w:rPr>
          <w:noProof/>
        </w:rPr>
      </w:pPr>
      <w:r>
        <w:rPr>
          <w:noProof/>
        </w:rPr>
        <w:drawing>
          <wp:inline distT="0" distB="0" distL="0" distR="0" wp14:anchorId="3B71ABDF" wp14:editId="12DB6A26">
            <wp:extent cx="1743710" cy="595630"/>
            <wp:effectExtent l="19050" t="19050" r="27940" b="13970"/>
            <wp:docPr id="38" name="Obraz 14" descr="G:\zakupy\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zakupy\38.JPG"/>
                    <pic:cNvPicPr>
                      <a:picLocks noChangeAspect="1" noChangeArrowheads="1"/>
                    </pic:cNvPicPr>
                  </pic:nvPicPr>
                  <pic:blipFill>
                    <a:blip r:embed="rId21" cstate="print"/>
                    <a:srcRect/>
                    <a:stretch>
                      <a:fillRect/>
                    </a:stretch>
                  </pic:blipFill>
                  <pic:spPr bwMode="auto">
                    <a:xfrm>
                      <a:off x="0" y="0"/>
                      <a:ext cx="1743710" cy="595630"/>
                    </a:xfrm>
                    <a:prstGeom prst="rect">
                      <a:avLst/>
                    </a:prstGeom>
                    <a:noFill/>
                    <a:ln w="9525">
                      <a:solidFill>
                        <a:schemeClr val="accent1"/>
                      </a:solidFill>
                      <a:miter lim="800000"/>
                      <a:headEnd/>
                      <a:tailEnd/>
                    </a:ln>
                  </pic:spPr>
                </pic:pic>
              </a:graphicData>
            </a:graphic>
          </wp:inline>
        </w:drawing>
      </w:r>
    </w:p>
    <w:p w:rsidR="001276B7" w:rsidRDefault="001276B7" w:rsidP="001276B7">
      <w:pPr>
        <w:rPr>
          <w:noProof/>
        </w:rPr>
      </w:pPr>
      <w:r>
        <w:rPr>
          <w:noProof/>
        </w:rPr>
        <w:br w:type="page"/>
      </w:r>
    </w:p>
    <w:p w:rsidR="001276B7" w:rsidRDefault="001276B7" w:rsidP="001276B7">
      <w:pPr>
        <w:pStyle w:val="Akapitzlist"/>
        <w:numPr>
          <w:ilvl w:val="0"/>
          <w:numId w:val="1"/>
        </w:numPr>
        <w:jc w:val="both"/>
        <w:rPr>
          <w:noProof/>
        </w:rPr>
      </w:pPr>
      <w:r>
        <w:rPr>
          <w:noProof/>
        </w:rPr>
        <w:lastRenderedPageBreak/>
        <w:t>W oknie, które zostanie otwarte wprowadź konieczne dane. Zwróć uwagę, że „Identyfikator obcy” dokumentu dostawy może się różnić od identyfiaktora obcego faktury zakupu. Po uzupełnieniu danych potwierdź opreację wciskając „OK”.</w:t>
      </w:r>
    </w:p>
    <w:p w:rsidR="001276B7" w:rsidRDefault="001276B7" w:rsidP="001276B7">
      <w:pPr>
        <w:jc w:val="center"/>
        <w:rPr>
          <w:noProof/>
        </w:rPr>
      </w:pPr>
      <w:r>
        <w:rPr>
          <w:noProof/>
        </w:rPr>
        <w:drawing>
          <wp:inline distT="0" distB="0" distL="0" distR="0" wp14:anchorId="4FA434AB" wp14:editId="698571F7">
            <wp:extent cx="4625340" cy="2339340"/>
            <wp:effectExtent l="19050" t="19050" r="22860" b="22860"/>
            <wp:docPr id="39" name="Obraz 15" descr="G:\zakupy\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zakupy\39.JPG"/>
                    <pic:cNvPicPr>
                      <a:picLocks noChangeAspect="1" noChangeArrowheads="1"/>
                    </pic:cNvPicPr>
                  </pic:nvPicPr>
                  <pic:blipFill>
                    <a:blip r:embed="rId22" cstate="print"/>
                    <a:srcRect/>
                    <a:stretch>
                      <a:fillRect/>
                    </a:stretch>
                  </pic:blipFill>
                  <pic:spPr bwMode="auto">
                    <a:xfrm>
                      <a:off x="0" y="0"/>
                      <a:ext cx="4625340" cy="2339340"/>
                    </a:xfrm>
                    <a:prstGeom prst="rect">
                      <a:avLst/>
                    </a:prstGeom>
                    <a:noFill/>
                    <a:ln w="9525">
                      <a:solidFill>
                        <a:schemeClr val="accent1"/>
                      </a:solidFill>
                      <a:miter lim="800000"/>
                      <a:headEnd/>
                      <a:tailEnd/>
                    </a:ln>
                  </pic:spPr>
                </pic:pic>
              </a:graphicData>
            </a:graphic>
          </wp:inline>
        </w:drawing>
      </w:r>
    </w:p>
    <w:p w:rsidR="001276B7" w:rsidRDefault="001276B7" w:rsidP="001276B7">
      <w:pPr>
        <w:jc w:val="center"/>
        <w:rPr>
          <w:noProof/>
        </w:rPr>
      </w:pPr>
      <w:r>
        <w:rPr>
          <w:noProof/>
        </w:rPr>
        <w:drawing>
          <wp:inline distT="0" distB="0" distL="0" distR="0" wp14:anchorId="11E461D5" wp14:editId="0189E78C">
            <wp:extent cx="3083560" cy="1360805"/>
            <wp:effectExtent l="19050" t="19050" r="21590" b="10795"/>
            <wp:docPr id="40" name="Obraz 16" descr="G:\zakupy\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zakupy\40.JPG"/>
                    <pic:cNvPicPr>
                      <a:picLocks noChangeAspect="1" noChangeArrowheads="1"/>
                    </pic:cNvPicPr>
                  </pic:nvPicPr>
                  <pic:blipFill>
                    <a:blip r:embed="rId23" cstate="print"/>
                    <a:srcRect/>
                    <a:stretch>
                      <a:fillRect/>
                    </a:stretch>
                  </pic:blipFill>
                  <pic:spPr bwMode="auto">
                    <a:xfrm>
                      <a:off x="0" y="0"/>
                      <a:ext cx="3083560" cy="1360805"/>
                    </a:xfrm>
                    <a:prstGeom prst="rect">
                      <a:avLst/>
                    </a:prstGeom>
                    <a:noFill/>
                    <a:ln w="9525">
                      <a:solidFill>
                        <a:schemeClr val="accent1"/>
                      </a:solidFill>
                      <a:miter lim="800000"/>
                      <a:headEnd/>
                      <a:tailEnd/>
                    </a:ln>
                  </pic:spPr>
                </pic:pic>
              </a:graphicData>
            </a:graphic>
          </wp:inline>
        </w:drawing>
      </w:r>
    </w:p>
    <w:p w:rsidR="001276B7" w:rsidRDefault="001276B7" w:rsidP="001276B7">
      <w:pPr>
        <w:pStyle w:val="Akapitzlist"/>
        <w:numPr>
          <w:ilvl w:val="0"/>
          <w:numId w:val="1"/>
        </w:numPr>
        <w:jc w:val="both"/>
      </w:pPr>
      <w:r>
        <w:t>Fakturę zakupu, która powstała możesz otworzyć za pomocą funkcji „dokumenty powiązane”</w:t>
      </w:r>
    </w:p>
    <w:p w:rsidR="001276B7" w:rsidRDefault="001276B7" w:rsidP="001276B7">
      <w:pPr>
        <w:jc w:val="center"/>
      </w:pPr>
      <w:r>
        <w:rPr>
          <w:noProof/>
        </w:rPr>
        <w:drawing>
          <wp:inline distT="0" distB="0" distL="0" distR="0" wp14:anchorId="0DA38A04" wp14:editId="55F2632A">
            <wp:extent cx="3785235" cy="3455670"/>
            <wp:effectExtent l="19050" t="19050" r="24765" b="11430"/>
            <wp:docPr id="41" name="Obraz 17" descr="G:\zakupy\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zakupy\41.JPG"/>
                    <pic:cNvPicPr>
                      <a:picLocks noChangeAspect="1" noChangeArrowheads="1"/>
                    </pic:cNvPicPr>
                  </pic:nvPicPr>
                  <pic:blipFill>
                    <a:blip r:embed="rId24" cstate="print"/>
                    <a:srcRect/>
                    <a:stretch>
                      <a:fillRect/>
                    </a:stretch>
                  </pic:blipFill>
                  <pic:spPr bwMode="auto">
                    <a:xfrm>
                      <a:off x="0" y="0"/>
                      <a:ext cx="3785235" cy="3455670"/>
                    </a:xfrm>
                    <a:prstGeom prst="rect">
                      <a:avLst/>
                    </a:prstGeom>
                    <a:noFill/>
                    <a:ln w="9525">
                      <a:solidFill>
                        <a:schemeClr val="accent1"/>
                      </a:solidFill>
                      <a:miter lim="800000"/>
                      <a:headEnd/>
                      <a:tailEnd/>
                    </a:ln>
                  </pic:spPr>
                </pic:pic>
              </a:graphicData>
            </a:graphic>
          </wp:inline>
        </w:drawing>
      </w:r>
    </w:p>
    <w:p w:rsidR="001276B7" w:rsidRDefault="001276B7" w:rsidP="001276B7">
      <w:pPr>
        <w:ind w:firstLine="708"/>
      </w:pPr>
      <w:r>
        <w:lastRenderedPageBreak/>
        <w:t>albo przez menu „Dokumenty zakupu – lista”</w:t>
      </w:r>
    </w:p>
    <w:p w:rsidR="001276B7" w:rsidRDefault="001276B7" w:rsidP="001276B7">
      <w:r>
        <w:rPr>
          <w:noProof/>
        </w:rPr>
        <w:drawing>
          <wp:inline distT="0" distB="0" distL="0" distR="0" wp14:anchorId="7AF02669" wp14:editId="69FE8C11">
            <wp:extent cx="5760720" cy="4638173"/>
            <wp:effectExtent l="19050" t="19050" r="11430" b="10027"/>
            <wp:docPr id="42" name="Obraz 18" descr="G:\zakupy\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zakupy\14.JPG"/>
                    <pic:cNvPicPr>
                      <a:picLocks noChangeAspect="1" noChangeArrowheads="1"/>
                    </pic:cNvPicPr>
                  </pic:nvPicPr>
                  <pic:blipFill>
                    <a:blip r:embed="rId25" cstate="print"/>
                    <a:srcRect/>
                    <a:stretch>
                      <a:fillRect/>
                    </a:stretch>
                  </pic:blipFill>
                  <pic:spPr bwMode="auto">
                    <a:xfrm>
                      <a:off x="0" y="0"/>
                      <a:ext cx="5760720" cy="4638173"/>
                    </a:xfrm>
                    <a:prstGeom prst="rect">
                      <a:avLst/>
                    </a:prstGeom>
                    <a:noFill/>
                    <a:ln w="9525">
                      <a:solidFill>
                        <a:schemeClr val="accent1"/>
                      </a:solidFill>
                      <a:miter lim="800000"/>
                      <a:headEnd/>
                      <a:tailEnd/>
                    </a:ln>
                  </pic:spPr>
                </pic:pic>
              </a:graphicData>
            </a:graphic>
          </wp:inline>
        </w:drawing>
      </w:r>
    </w:p>
    <w:p w:rsidR="001276B7" w:rsidRDefault="001276B7" w:rsidP="001276B7">
      <w:r>
        <w:br w:type="page"/>
      </w:r>
    </w:p>
    <w:p w:rsidR="001276B7" w:rsidRDefault="001276B7" w:rsidP="001276B7">
      <w:pPr>
        <w:pStyle w:val="Akapitzlist"/>
        <w:numPr>
          <w:ilvl w:val="0"/>
          <w:numId w:val="1"/>
        </w:numPr>
        <w:jc w:val="both"/>
      </w:pPr>
      <w:r>
        <w:lastRenderedPageBreak/>
        <w:t>Po sprawdzeniu poprawności danych i uzupełnieniu informacji na temat warunków płatności zatwierdź fakturę zakupu.</w:t>
      </w:r>
    </w:p>
    <w:p w:rsidR="001276B7" w:rsidRDefault="001276B7" w:rsidP="001276B7">
      <w:r>
        <w:rPr>
          <w:noProof/>
        </w:rPr>
        <w:drawing>
          <wp:inline distT="0" distB="0" distL="0" distR="0" wp14:anchorId="01790A41" wp14:editId="1B8B16FD">
            <wp:extent cx="5760720" cy="3506475"/>
            <wp:effectExtent l="19050" t="19050" r="11430" b="17775"/>
            <wp:docPr id="43" name="Obraz 19" descr="G:\zakupy\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G:\zakupy\42.JPG"/>
                    <pic:cNvPicPr>
                      <a:picLocks noChangeAspect="1" noChangeArrowheads="1"/>
                    </pic:cNvPicPr>
                  </pic:nvPicPr>
                  <pic:blipFill>
                    <a:blip r:embed="rId26" cstate="print"/>
                    <a:srcRect/>
                    <a:stretch>
                      <a:fillRect/>
                    </a:stretch>
                  </pic:blipFill>
                  <pic:spPr bwMode="auto">
                    <a:xfrm>
                      <a:off x="0" y="0"/>
                      <a:ext cx="5760720" cy="3506475"/>
                    </a:xfrm>
                    <a:prstGeom prst="rect">
                      <a:avLst/>
                    </a:prstGeom>
                    <a:noFill/>
                    <a:ln w="9525">
                      <a:solidFill>
                        <a:schemeClr val="accent1"/>
                      </a:solidFill>
                      <a:miter lim="800000"/>
                      <a:headEnd/>
                      <a:tailEnd/>
                    </a:ln>
                  </pic:spPr>
                </pic:pic>
              </a:graphicData>
            </a:graphic>
          </wp:inline>
        </w:drawing>
      </w:r>
    </w:p>
    <w:p w:rsidR="001276B7" w:rsidRDefault="001276B7" w:rsidP="001276B7">
      <w:r>
        <w:rPr>
          <w:noProof/>
        </w:rPr>
        <w:drawing>
          <wp:inline distT="0" distB="0" distL="0" distR="0" wp14:anchorId="3A9512C0" wp14:editId="03FD19C8">
            <wp:extent cx="5760720" cy="3509074"/>
            <wp:effectExtent l="19050" t="19050" r="11430" b="15176"/>
            <wp:docPr id="44" name="Obraz 20" descr="G:\zakupy\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zakupy\43.JPG"/>
                    <pic:cNvPicPr>
                      <a:picLocks noChangeAspect="1" noChangeArrowheads="1"/>
                    </pic:cNvPicPr>
                  </pic:nvPicPr>
                  <pic:blipFill>
                    <a:blip r:embed="rId27" cstate="print"/>
                    <a:srcRect/>
                    <a:stretch>
                      <a:fillRect/>
                    </a:stretch>
                  </pic:blipFill>
                  <pic:spPr bwMode="auto">
                    <a:xfrm>
                      <a:off x="0" y="0"/>
                      <a:ext cx="5760720" cy="3509074"/>
                    </a:xfrm>
                    <a:prstGeom prst="rect">
                      <a:avLst/>
                    </a:prstGeom>
                    <a:noFill/>
                    <a:ln w="9525">
                      <a:solidFill>
                        <a:schemeClr val="accent1"/>
                      </a:solidFill>
                      <a:miter lim="800000"/>
                      <a:headEnd/>
                      <a:tailEnd/>
                    </a:ln>
                  </pic:spPr>
                </pic:pic>
              </a:graphicData>
            </a:graphic>
          </wp:inline>
        </w:drawing>
      </w:r>
    </w:p>
    <w:p w:rsidR="001276B7" w:rsidRDefault="001276B7" w:rsidP="001276B7"/>
    <w:p w:rsidR="001276B7" w:rsidRDefault="001276B7" w:rsidP="001276B7"/>
    <w:p w:rsidR="00D77121" w:rsidRPr="00D77121" w:rsidRDefault="00D77121" w:rsidP="00D77121">
      <w:bookmarkStart w:id="0" w:name="_GoBack"/>
      <w:bookmarkEnd w:id="0"/>
    </w:p>
    <w:sectPr w:rsidR="00D77121" w:rsidRPr="00D77121" w:rsidSect="00781AC0">
      <w:headerReference w:type="default" r:id="rId28"/>
      <w:footerReference w:type="default" r:id="rId29"/>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574F" w:rsidRDefault="00D0574F" w:rsidP="00C11FFE">
      <w:r>
        <w:separator/>
      </w:r>
    </w:p>
  </w:endnote>
  <w:endnote w:type="continuationSeparator" w:id="0">
    <w:p w:rsidR="00D0574F" w:rsidRDefault="00D0574F" w:rsidP="00C11F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E6580C" w:rsidRDefault="00781AC0" w:rsidP="00781AC0">
    <w:pPr>
      <w:pStyle w:val="Stopka"/>
      <w:ind w:right="360"/>
      <w:jc w:val="center"/>
      <w:rPr>
        <w:sz w:val="20"/>
        <w:szCs w:val="20"/>
      </w:rPr>
    </w:pPr>
    <w:r w:rsidRPr="00E6580C">
      <w:rPr>
        <w:sz w:val="20"/>
        <w:szCs w:val="20"/>
      </w:rPr>
      <w:t>„</w:t>
    </w:r>
    <w:r w:rsidRPr="00E6580C">
      <w:rPr>
        <w:b/>
        <w:spacing w:val="-4"/>
        <w:sz w:val="20"/>
        <w:szCs w:val="20"/>
      </w:rPr>
      <w:t xml:space="preserve">NAUKA – Nowoczesna Administracja Uczelni </w:t>
    </w:r>
    <w:r>
      <w:rPr>
        <w:b/>
        <w:spacing w:val="-4"/>
        <w:sz w:val="20"/>
        <w:szCs w:val="20"/>
      </w:rPr>
      <w:t>oraz</w:t>
    </w:r>
    <w:r w:rsidRPr="00E6580C">
      <w:rPr>
        <w:b/>
        <w:spacing w:val="-4"/>
        <w:sz w:val="20"/>
        <w:szCs w:val="20"/>
      </w:rPr>
      <w:t xml:space="preserve"> Kadra Akademicka</w:t>
    </w:r>
    <w:r w:rsidRPr="00E6580C">
      <w:rPr>
        <w:sz w:val="20"/>
        <w:szCs w:val="20"/>
      </w:rPr>
      <w:t>”</w:t>
    </w:r>
  </w:p>
  <w:p w:rsidR="00781AC0" w:rsidRPr="00E6580C" w:rsidRDefault="00781AC0" w:rsidP="00781AC0">
    <w:pPr>
      <w:pStyle w:val="Stopka"/>
      <w:ind w:right="360"/>
      <w:jc w:val="center"/>
      <w:rPr>
        <w:sz w:val="20"/>
        <w:szCs w:val="20"/>
      </w:rPr>
    </w:pPr>
    <w:r w:rsidRPr="00E6580C">
      <w:rPr>
        <w:sz w:val="20"/>
        <w:szCs w:val="20"/>
      </w:rPr>
      <w:t>Projekt współfinansowany ze środków Unii Europejskiej w ramach</w:t>
    </w:r>
    <w:r>
      <w:rPr>
        <w:sz w:val="20"/>
        <w:szCs w:val="20"/>
      </w:rPr>
      <w:t xml:space="preserve"> Europejskiego Funduszu Społecznego</w:t>
    </w:r>
  </w:p>
  <w:p w:rsidR="00C11FFE" w:rsidRPr="00781AC0" w:rsidRDefault="00781AC0" w:rsidP="00781AC0">
    <w:pPr>
      <w:pStyle w:val="Stopka"/>
      <w:jc w:val="center"/>
      <w:rPr>
        <w:sz w:val="20"/>
        <w:szCs w:val="20"/>
      </w:rPr>
    </w:pPr>
    <w:r w:rsidRPr="00E6580C">
      <w:rPr>
        <w:sz w:val="20"/>
        <w:szCs w:val="20"/>
      </w:rPr>
      <w:t>Umowa nr</w:t>
    </w:r>
    <w:r w:rsidR="00BA45A2">
      <w:rPr>
        <w:sz w:val="20"/>
        <w:szCs w:val="20"/>
      </w:rPr>
      <w:t xml:space="preserve"> </w:t>
    </w:r>
    <w:r w:rsidR="00BA45A2" w:rsidRPr="00BA45A2">
      <w:rPr>
        <w:b/>
        <w:sz w:val="20"/>
        <w:szCs w:val="20"/>
      </w:rPr>
      <w:t>UDA -</w:t>
    </w:r>
    <w:r w:rsidRPr="00BA45A2">
      <w:rPr>
        <w:b/>
        <w:sz w:val="20"/>
        <w:szCs w:val="20"/>
      </w:rPr>
      <w:t xml:space="preserve"> </w:t>
    </w:r>
    <w:r w:rsidRPr="00BA45A2">
      <w:rPr>
        <w:b/>
        <w:spacing w:val="-4"/>
        <w:sz w:val="20"/>
        <w:szCs w:val="20"/>
      </w:rPr>
      <w:t>POKL</w:t>
    </w:r>
    <w:r w:rsidRPr="00E6580C">
      <w:rPr>
        <w:b/>
        <w:spacing w:val="-4"/>
        <w:sz w:val="20"/>
        <w:szCs w:val="20"/>
      </w:rPr>
      <w:t>.04.01.01-00-023/11-00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574F" w:rsidRDefault="00D0574F" w:rsidP="00C11FFE">
      <w:r>
        <w:separator/>
      </w:r>
    </w:p>
  </w:footnote>
  <w:footnote w:type="continuationSeparator" w:id="0">
    <w:p w:rsidR="00D0574F" w:rsidRDefault="00D0574F" w:rsidP="00C11F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1FFE" w:rsidRDefault="00C11FFE">
    <w:pPr>
      <w:pStyle w:val="Nagwek"/>
    </w:pPr>
    <w:r>
      <w:rPr>
        <w:noProof/>
        <w:lang w:eastAsia="pl-PL"/>
      </w:rPr>
      <w:drawing>
        <wp:anchor distT="0" distB="0" distL="114300" distR="114300" simplePos="0" relativeHeight="251658240" behindDoc="1" locked="1" layoutInCell="1" allowOverlap="0">
          <wp:simplePos x="0" y="0"/>
          <wp:positionH relativeFrom="page">
            <wp:align>center</wp:align>
          </wp:positionH>
          <wp:positionV relativeFrom="page">
            <wp:posOffset>190500</wp:posOffset>
          </wp:positionV>
          <wp:extent cx="6915150" cy="952500"/>
          <wp:effectExtent l="0" t="0" r="0" b="0"/>
          <wp:wrapNone/>
          <wp:docPr id="1" name="Obraz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kl.jpg"/>
                  <pic:cNvPicPr/>
                </pic:nvPicPr>
                <pic:blipFill>
                  <a:blip r:embed="rId1"/>
                  <a:stretch>
                    <a:fillRect/>
                  </a:stretch>
                </pic:blipFill>
                <pic:spPr>
                  <a:xfrm>
                    <a:off x="0" y="0"/>
                    <a:ext cx="6915150" cy="9525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0C24534"/>
    <w:multiLevelType w:val="hybridMultilevel"/>
    <w:tmpl w:val="47B67F2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1FFE"/>
    <w:rsid w:val="00121148"/>
    <w:rsid w:val="001276B7"/>
    <w:rsid w:val="001467BE"/>
    <w:rsid w:val="002C63A6"/>
    <w:rsid w:val="00514BC1"/>
    <w:rsid w:val="005D63CC"/>
    <w:rsid w:val="006C7808"/>
    <w:rsid w:val="00781AC0"/>
    <w:rsid w:val="00960198"/>
    <w:rsid w:val="009636F3"/>
    <w:rsid w:val="009F5C30"/>
    <w:rsid w:val="00B3540C"/>
    <w:rsid w:val="00B7792D"/>
    <w:rsid w:val="00B81BF0"/>
    <w:rsid w:val="00BA45A2"/>
    <w:rsid w:val="00C11FFE"/>
    <w:rsid w:val="00D0574F"/>
    <w:rsid w:val="00D77121"/>
    <w:rsid w:val="00E1197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ind w:left="357" w:hanging="35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81BF0"/>
    <w:pPr>
      <w:ind w:left="0" w:firstLine="0"/>
    </w:pPr>
  </w:style>
  <w:style w:type="paragraph" w:styleId="Nagwek1">
    <w:name w:val="heading 1"/>
    <w:basedOn w:val="Normalny"/>
    <w:next w:val="Normalny"/>
    <w:link w:val="Nagwek1Znak"/>
    <w:uiPriority w:val="9"/>
    <w:qFormat/>
    <w:rsid w:val="001276B7"/>
    <w:pPr>
      <w:keepNext/>
      <w:keepLines/>
      <w:spacing w:before="480" w:line="276" w:lineRule="auto"/>
      <w:jc w:val="left"/>
      <w:outlineLvl w:val="0"/>
    </w:pPr>
    <w:rPr>
      <w:rFonts w:asciiTheme="majorHAnsi" w:eastAsiaTheme="majorEastAsia" w:hAnsiTheme="majorHAnsi" w:cstheme="majorBidi"/>
      <w:b/>
      <w:bCs/>
      <w:color w:val="365F91" w:themeColor="accent1" w:themeShade="BF"/>
      <w:sz w:val="28"/>
      <w:szCs w:val="2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11FFE"/>
    <w:pPr>
      <w:tabs>
        <w:tab w:val="center" w:pos="4536"/>
        <w:tab w:val="right" w:pos="9072"/>
      </w:tabs>
    </w:pPr>
  </w:style>
  <w:style w:type="character" w:customStyle="1" w:styleId="NagwekZnak">
    <w:name w:val="Nagłówek Znak"/>
    <w:basedOn w:val="Domylnaczcionkaakapitu"/>
    <w:link w:val="Nagwek"/>
    <w:uiPriority w:val="99"/>
    <w:rsid w:val="00C11FFE"/>
  </w:style>
  <w:style w:type="paragraph" w:styleId="Stopka">
    <w:name w:val="footer"/>
    <w:basedOn w:val="Normalny"/>
    <w:link w:val="StopkaZnak"/>
    <w:unhideWhenUsed/>
    <w:rsid w:val="00C11FFE"/>
    <w:pPr>
      <w:tabs>
        <w:tab w:val="center" w:pos="4536"/>
        <w:tab w:val="right" w:pos="9072"/>
      </w:tabs>
    </w:pPr>
  </w:style>
  <w:style w:type="character" w:customStyle="1" w:styleId="StopkaZnak">
    <w:name w:val="Stopka Znak"/>
    <w:basedOn w:val="Domylnaczcionkaakapitu"/>
    <w:link w:val="Stopka"/>
    <w:rsid w:val="00C11FFE"/>
  </w:style>
  <w:style w:type="character" w:customStyle="1" w:styleId="Nagwek1Znak">
    <w:name w:val="Nagłówek 1 Znak"/>
    <w:basedOn w:val="Domylnaczcionkaakapitu"/>
    <w:link w:val="Nagwek1"/>
    <w:uiPriority w:val="9"/>
    <w:rsid w:val="001276B7"/>
    <w:rPr>
      <w:rFonts w:asciiTheme="majorHAnsi" w:eastAsiaTheme="majorEastAsia" w:hAnsiTheme="majorHAnsi" w:cstheme="majorBidi"/>
      <w:b/>
      <w:bCs/>
      <w:color w:val="365F91" w:themeColor="accent1" w:themeShade="BF"/>
      <w:sz w:val="28"/>
      <w:szCs w:val="28"/>
      <w:lang w:eastAsia="pl-PL"/>
    </w:rPr>
  </w:style>
  <w:style w:type="paragraph" w:styleId="Akapitzlist">
    <w:name w:val="List Paragraph"/>
    <w:basedOn w:val="Normalny"/>
    <w:uiPriority w:val="34"/>
    <w:qFormat/>
    <w:rsid w:val="001276B7"/>
    <w:pPr>
      <w:spacing w:after="200" w:line="276" w:lineRule="auto"/>
      <w:ind w:left="720"/>
      <w:contextualSpacing/>
      <w:jc w:val="left"/>
    </w:pPr>
    <w:rPr>
      <w:rFonts w:eastAsiaTheme="minorEastAsia"/>
      <w:lang w:eastAsia="pl-PL"/>
    </w:rPr>
  </w:style>
  <w:style w:type="paragraph" w:styleId="Tytu">
    <w:name w:val="Title"/>
    <w:basedOn w:val="Normalny"/>
    <w:next w:val="Normalny"/>
    <w:link w:val="TytuZnak"/>
    <w:uiPriority w:val="10"/>
    <w:qFormat/>
    <w:rsid w:val="001276B7"/>
    <w:pPr>
      <w:pBdr>
        <w:bottom w:val="single" w:sz="8" w:space="4" w:color="4F81BD" w:themeColor="accent1"/>
      </w:pBdr>
      <w:spacing w:after="300"/>
      <w:contextualSpacing/>
      <w:jc w:val="left"/>
    </w:pPr>
    <w:rPr>
      <w:rFonts w:asciiTheme="majorHAnsi" w:eastAsiaTheme="majorEastAsia" w:hAnsiTheme="majorHAnsi" w:cstheme="majorBidi"/>
      <w:color w:val="17365D" w:themeColor="text2" w:themeShade="BF"/>
      <w:spacing w:val="5"/>
      <w:kern w:val="28"/>
      <w:sz w:val="52"/>
      <w:szCs w:val="52"/>
      <w:lang w:eastAsia="pl-PL"/>
    </w:rPr>
  </w:style>
  <w:style w:type="character" w:customStyle="1" w:styleId="TytuZnak">
    <w:name w:val="Tytuł Znak"/>
    <w:basedOn w:val="Domylnaczcionkaakapitu"/>
    <w:link w:val="Tytu"/>
    <w:uiPriority w:val="10"/>
    <w:rsid w:val="001276B7"/>
    <w:rPr>
      <w:rFonts w:asciiTheme="majorHAnsi" w:eastAsiaTheme="majorEastAsia" w:hAnsiTheme="majorHAnsi" w:cstheme="majorBidi"/>
      <w:color w:val="17365D" w:themeColor="text2" w:themeShade="BF"/>
      <w:spacing w:val="5"/>
      <w:kern w:val="28"/>
      <w:sz w:val="52"/>
      <w:szCs w:val="52"/>
      <w:lang w:eastAsia="pl-PL"/>
    </w:rPr>
  </w:style>
  <w:style w:type="paragraph" w:styleId="Tekstdymka">
    <w:name w:val="Balloon Text"/>
    <w:basedOn w:val="Normalny"/>
    <w:link w:val="TekstdymkaZnak"/>
    <w:uiPriority w:val="99"/>
    <w:semiHidden/>
    <w:unhideWhenUsed/>
    <w:rsid w:val="001276B7"/>
    <w:rPr>
      <w:rFonts w:ascii="Tahoma" w:hAnsi="Tahoma" w:cs="Tahoma"/>
      <w:sz w:val="16"/>
      <w:szCs w:val="16"/>
    </w:rPr>
  </w:style>
  <w:style w:type="character" w:customStyle="1" w:styleId="TekstdymkaZnak">
    <w:name w:val="Tekst dymka Znak"/>
    <w:basedOn w:val="Domylnaczcionkaakapitu"/>
    <w:link w:val="Tekstdymka"/>
    <w:uiPriority w:val="99"/>
    <w:semiHidden/>
    <w:rsid w:val="001276B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ind w:left="357" w:hanging="35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81BF0"/>
    <w:pPr>
      <w:ind w:left="0" w:firstLine="0"/>
    </w:pPr>
  </w:style>
  <w:style w:type="paragraph" w:styleId="Nagwek1">
    <w:name w:val="heading 1"/>
    <w:basedOn w:val="Normalny"/>
    <w:next w:val="Normalny"/>
    <w:link w:val="Nagwek1Znak"/>
    <w:uiPriority w:val="9"/>
    <w:qFormat/>
    <w:rsid w:val="001276B7"/>
    <w:pPr>
      <w:keepNext/>
      <w:keepLines/>
      <w:spacing w:before="480" w:line="276" w:lineRule="auto"/>
      <w:jc w:val="left"/>
      <w:outlineLvl w:val="0"/>
    </w:pPr>
    <w:rPr>
      <w:rFonts w:asciiTheme="majorHAnsi" w:eastAsiaTheme="majorEastAsia" w:hAnsiTheme="majorHAnsi" w:cstheme="majorBidi"/>
      <w:b/>
      <w:bCs/>
      <w:color w:val="365F91" w:themeColor="accent1" w:themeShade="BF"/>
      <w:sz w:val="28"/>
      <w:szCs w:val="2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11FFE"/>
    <w:pPr>
      <w:tabs>
        <w:tab w:val="center" w:pos="4536"/>
        <w:tab w:val="right" w:pos="9072"/>
      </w:tabs>
    </w:pPr>
  </w:style>
  <w:style w:type="character" w:customStyle="1" w:styleId="NagwekZnak">
    <w:name w:val="Nagłówek Znak"/>
    <w:basedOn w:val="Domylnaczcionkaakapitu"/>
    <w:link w:val="Nagwek"/>
    <w:uiPriority w:val="99"/>
    <w:rsid w:val="00C11FFE"/>
  </w:style>
  <w:style w:type="paragraph" w:styleId="Stopka">
    <w:name w:val="footer"/>
    <w:basedOn w:val="Normalny"/>
    <w:link w:val="StopkaZnak"/>
    <w:unhideWhenUsed/>
    <w:rsid w:val="00C11FFE"/>
    <w:pPr>
      <w:tabs>
        <w:tab w:val="center" w:pos="4536"/>
        <w:tab w:val="right" w:pos="9072"/>
      </w:tabs>
    </w:pPr>
  </w:style>
  <w:style w:type="character" w:customStyle="1" w:styleId="StopkaZnak">
    <w:name w:val="Stopka Znak"/>
    <w:basedOn w:val="Domylnaczcionkaakapitu"/>
    <w:link w:val="Stopka"/>
    <w:rsid w:val="00C11FFE"/>
  </w:style>
  <w:style w:type="character" w:customStyle="1" w:styleId="Nagwek1Znak">
    <w:name w:val="Nagłówek 1 Znak"/>
    <w:basedOn w:val="Domylnaczcionkaakapitu"/>
    <w:link w:val="Nagwek1"/>
    <w:uiPriority w:val="9"/>
    <w:rsid w:val="001276B7"/>
    <w:rPr>
      <w:rFonts w:asciiTheme="majorHAnsi" w:eastAsiaTheme="majorEastAsia" w:hAnsiTheme="majorHAnsi" w:cstheme="majorBidi"/>
      <w:b/>
      <w:bCs/>
      <w:color w:val="365F91" w:themeColor="accent1" w:themeShade="BF"/>
      <w:sz w:val="28"/>
      <w:szCs w:val="28"/>
      <w:lang w:eastAsia="pl-PL"/>
    </w:rPr>
  </w:style>
  <w:style w:type="paragraph" w:styleId="Akapitzlist">
    <w:name w:val="List Paragraph"/>
    <w:basedOn w:val="Normalny"/>
    <w:uiPriority w:val="34"/>
    <w:qFormat/>
    <w:rsid w:val="001276B7"/>
    <w:pPr>
      <w:spacing w:after="200" w:line="276" w:lineRule="auto"/>
      <w:ind w:left="720"/>
      <w:contextualSpacing/>
      <w:jc w:val="left"/>
    </w:pPr>
    <w:rPr>
      <w:rFonts w:eastAsiaTheme="minorEastAsia"/>
      <w:lang w:eastAsia="pl-PL"/>
    </w:rPr>
  </w:style>
  <w:style w:type="paragraph" w:styleId="Tytu">
    <w:name w:val="Title"/>
    <w:basedOn w:val="Normalny"/>
    <w:next w:val="Normalny"/>
    <w:link w:val="TytuZnak"/>
    <w:uiPriority w:val="10"/>
    <w:qFormat/>
    <w:rsid w:val="001276B7"/>
    <w:pPr>
      <w:pBdr>
        <w:bottom w:val="single" w:sz="8" w:space="4" w:color="4F81BD" w:themeColor="accent1"/>
      </w:pBdr>
      <w:spacing w:after="300"/>
      <w:contextualSpacing/>
      <w:jc w:val="left"/>
    </w:pPr>
    <w:rPr>
      <w:rFonts w:asciiTheme="majorHAnsi" w:eastAsiaTheme="majorEastAsia" w:hAnsiTheme="majorHAnsi" w:cstheme="majorBidi"/>
      <w:color w:val="17365D" w:themeColor="text2" w:themeShade="BF"/>
      <w:spacing w:val="5"/>
      <w:kern w:val="28"/>
      <w:sz w:val="52"/>
      <w:szCs w:val="52"/>
      <w:lang w:eastAsia="pl-PL"/>
    </w:rPr>
  </w:style>
  <w:style w:type="character" w:customStyle="1" w:styleId="TytuZnak">
    <w:name w:val="Tytuł Znak"/>
    <w:basedOn w:val="Domylnaczcionkaakapitu"/>
    <w:link w:val="Tytu"/>
    <w:uiPriority w:val="10"/>
    <w:rsid w:val="001276B7"/>
    <w:rPr>
      <w:rFonts w:asciiTheme="majorHAnsi" w:eastAsiaTheme="majorEastAsia" w:hAnsiTheme="majorHAnsi" w:cstheme="majorBidi"/>
      <w:color w:val="17365D" w:themeColor="text2" w:themeShade="BF"/>
      <w:spacing w:val="5"/>
      <w:kern w:val="28"/>
      <w:sz w:val="52"/>
      <w:szCs w:val="52"/>
      <w:lang w:eastAsia="pl-PL"/>
    </w:rPr>
  </w:style>
  <w:style w:type="paragraph" w:styleId="Tekstdymka">
    <w:name w:val="Balloon Text"/>
    <w:basedOn w:val="Normalny"/>
    <w:link w:val="TekstdymkaZnak"/>
    <w:uiPriority w:val="99"/>
    <w:semiHidden/>
    <w:unhideWhenUsed/>
    <w:rsid w:val="001276B7"/>
    <w:rPr>
      <w:rFonts w:ascii="Tahoma" w:hAnsi="Tahoma" w:cs="Tahoma"/>
      <w:sz w:val="16"/>
      <w:szCs w:val="16"/>
    </w:rPr>
  </w:style>
  <w:style w:type="character" w:customStyle="1" w:styleId="TekstdymkaZnak">
    <w:name w:val="Tekst dymka Znak"/>
    <w:basedOn w:val="Domylnaczcionkaakapitu"/>
    <w:link w:val="Tekstdymka"/>
    <w:uiPriority w:val="99"/>
    <w:semiHidden/>
    <w:rsid w:val="001276B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244</Words>
  <Characters>1464</Characters>
  <Application>Microsoft Office Word</Application>
  <DocSecurity>0</DocSecurity>
  <Lines>12</Lines>
  <Paragraphs>3</Paragraphs>
  <ScaleCrop>false</ScaleCrop>
  <HeadingPairs>
    <vt:vector size="2" baseType="variant">
      <vt:variant>
        <vt:lpstr>Tytuł</vt:lpstr>
      </vt:variant>
      <vt:variant>
        <vt:i4>1</vt:i4>
      </vt:variant>
    </vt:vector>
  </HeadingPairs>
  <TitlesOfParts>
    <vt:vector size="1" baseType="lpstr">
      <vt:lpstr/>
    </vt:vector>
  </TitlesOfParts>
  <Company>Akademia Morska</Company>
  <LinksUpToDate>false</LinksUpToDate>
  <CharactersWithSpaces>1705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abaczynska</dc:creator>
  <cp:lastModifiedBy>Michał Mysłowski</cp:lastModifiedBy>
  <cp:revision>2</cp:revision>
  <dcterms:created xsi:type="dcterms:W3CDTF">2014-03-10T07:23:00Z</dcterms:created>
  <dcterms:modified xsi:type="dcterms:W3CDTF">2014-03-10T07:23:00Z</dcterms:modified>
</cp:coreProperties>
</file>